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20"/>
        <w:ind w:left="4587" w:right="4586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323977</wp:posOffset>
            </wp:positionH>
            <wp:positionV relativeFrom="paragraph">
              <wp:posOffset>-2998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6653860</wp:posOffset>
            </wp:positionH>
            <wp:positionV relativeFrom="paragraph">
              <wp:posOffset>7297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2752" w:right="2752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line="247" w:lineRule="auto"/>
      </w:pPr>
      <w:r>
        <w:rPr/>
        <w:t>Resultado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Prova</w:t>
      </w:r>
      <w:r>
        <w:rPr>
          <w:spacing w:val="-6"/>
        </w:rPr>
        <w:t> </w:t>
      </w:r>
      <w:r>
        <w:rPr/>
        <w:t>Escrita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/>
        <w:t>Classificação</w:t>
      </w:r>
      <w:r>
        <w:rPr>
          <w:spacing w:val="-6"/>
        </w:rPr>
        <w:t> </w:t>
      </w:r>
      <w:r>
        <w:rPr/>
        <w:t>Geral Cargos com Prova Prática</w:t>
      </w:r>
    </w:p>
    <w:p>
      <w:pPr>
        <w:pStyle w:val="BodyText"/>
        <w:spacing w:before="9"/>
        <w:rPr>
          <w:b/>
          <w:sz w:val="21"/>
        </w:rPr>
      </w:pPr>
    </w:p>
    <w:p>
      <w:pPr>
        <w:spacing w:before="0"/>
        <w:ind w:left="1831" w:right="1831" w:firstLine="0"/>
        <w:jc w:val="center"/>
        <w:rPr>
          <w:b/>
          <w:sz w:val="20"/>
        </w:rPr>
      </w:pPr>
      <w:r>
        <w:rPr>
          <w:b/>
          <w:sz w:val="20"/>
        </w:rPr>
        <w:t>Cargo: Instrutor de Música: Teoria e Percepção Musical / Percussão </w:t>
      </w:r>
      <w:r>
        <w:rPr>
          <w:b/>
          <w:spacing w:val="-2"/>
          <w:sz w:val="20"/>
        </w:rPr>
        <w:t>Sinfônica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64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1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19785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Rafael Monticelli </w:t>
            </w:r>
            <w:r>
              <w:rPr>
                <w:spacing w:val="-2"/>
                <w:sz w:val="16"/>
              </w:rPr>
              <w:t>Teixeira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15286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Paulo Roberto </w:t>
            </w:r>
            <w:r>
              <w:rPr>
                <w:spacing w:val="-2"/>
                <w:sz w:val="16"/>
              </w:rPr>
              <w:t>Peluso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2192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João Amilton </w:t>
            </w:r>
            <w:r>
              <w:rPr>
                <w:spacing w:val="-2"/>
                <w:sz w:val="16"/>
              </w:rPr>
              <w:t>Corvalão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</w:rPr>
      </w:pPr>
    </w:p>
    <w:p>
      <w:pPr>
        <w:pStyle w:val="BodyText"/>
        <w:spacing w:line="295" w:lineRule="auto" w:before="90"/>
        <w:ind w:left="3638" w:hanging="3382"/>
      </w:pPr>
      <w:r>
        <w:rPr/>
        <w:t>[NLP]: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Língua</w:t>
      </w:r>
      <w:r>
        <w:rPr>
          <w:spacing w:val="-2"/>
        </w:rPr>
        <w:t> </w:t>
      </w:r>
      <w:r>
        <w:rPr/>
        <w:t>Portuguesa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[NCG]: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Gerais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[NRL]: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Raciocínio</w:t>
      </w:r>
      <w:r>
        <w:rPr>
          <w:spacing w:val="-2"/>
        </w:rPr>
        <w:t> </w:t>
      </w:r>
      <w:r>
        <w:rPr/>
        <w:t>Lógico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[NLM]: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Legislação</w:t>
      </w:r>
      <w:r>
        <w:rPr>
          <w:spacing w:val="-2"/>
        </w:rPr>
        <w:t> </w:t>
      </w:r>
      <w:r>
        <w:rPr/>
        <w:t>Municipal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[NCE]: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Específicos</w:t>
      </w:r>
      <w:r>
        <w:rPr>
          <w:spacing w:val="-2"/>
        </w:rPr>
        <w:t> </w:t>
      </w:r>
      <w:r>
        <w:rPr/>
        <w:t>/</w:t>
      </w:r>
      <w:r>
        <w:rPr>
          <w:spacing w:val="40"/>
        </w:rPr>
        <w:t> </w:t>
      </w:r>
      <w:r>
        <w:rPr/>
        <w:t>[NPE]: Nota da Prova Escrita / [Class]: Classificação Livre Concorrência</w:t>
      </w:r>
    </w:p>
    <w:sectPr>
      <w:type w:val="continuous"/>
      <w:pgSz w:w="11910" w:h="16840"/>
      <w:pgMar w:top="440" w:bottom="0" w:left="4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2752" w:right="281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2022-09-14T22:30:36Z</dcterms:created>
  <dcterms:modified xsi:type="dcterms:W3CDTF">2022-09-14T22:30:36Z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