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D25" w14:textId="175D1B75" w:rsidR="002B321B" w:rsidRDefault="002B321B" w:rsidP="00966A2F">
      <w:pPr>
        <w:pStyle w:val="Corpodetexto"/>
        <w:jc w:val="center"/>
        <w:rPr>
          <w:sz w:val="26"/>
        </w:rPr>
      </w:pPr>
    </w:p>
    <w:p w14:paraId="69F3146B" w14:textId="2D634090" w:rsidR="00966A2F" w:rsidRDefault="00966A2F" w:rsidP="00966A2F">
      <w:pPr>
        <w:pStyle w:val="Corpodetexto"/>
        <w:jc w:val="center"/>
        <w:rPr>
          <w:sz w:val="26"/>
        </w:rPr>
      </w:pPr>
    </w:p>
    <w:p w14:paraId="53B0992C" w14:textId="77777777" w:rsidR="00966A2F" w:rsidRDefault="00966A2F" w:rsidP="00966A2F">
      <w:pPr>
        <w:pStyle w:val="Corpodetexto"/>
        <w:jc w:val="center"/>
        <w:rPr>
          <w:sz w:val="26"/>
        </w:rPr>
      </w:pPr>
    </w:p>
    <w:p w14:paraId="1948E2A3" w14:textId="0D2EF78C" w:rsidR="00606F54" w:rsidRDefault="00606F54" w:rsidP="00966A2F">
      <w:pPr>
        <w:ind w:left="833"/>
        <w:jc w:val="center"/>
        <w:rPr>
          <w:b/>
          <w:sz w:val="24"/>
        </w:rPr>
      </w:pPr>
    </w:p>
    <w:p w14:paraId="5DA5CEAA" w14:textId="391579FF" w:rsidR="00606F54" w:rsidRPr="00966A2F" w:rsidRDefault="00966A2F" w:rsidP="00966A2F">
      <w:pPr>
        <w:ind w:left="284"/>
        <w:jc w:val="center"/>
        <w:rPr>
          <w:b/>
          <w:sz w:val="36"/>
          <w:szCs w:val="36"/>
        </w:rPr>
      </w:pPr>
      <w:r w:rsidRPr="00966A2F">
        <w:rPr>
          <w:b/>
          <w:sz w:val="36"/>
          <w:szCs w:val="36"/>
        </w:rPr>
        <w:t>BOLETIM INFORMATIVO/CORONAV</w:t>
      </w:r>
      <w:r w:rsidR="000A7B0D">
        <w:rPr>
          <w:b/>
          <w:sz w:val="36"/>
          <w:szCs w:val="36"/>
        </w:rPr>
        <w:t>Í</w:t>
      </w:r>
      <w:r w:rsidRPr="00966A2F">
        <w:rPr>
          <w:b/>
          <w:sz w:val="36"/>
          <w:szCs w:val="36"/>
        </w:rPr>
        <w:t>RUS</w:t>
      </w:r>
    </w:p>
    <w:p w14:paraId="01B20203" w14:textId="2503E669" w:rsidR="00966A2F" w:rsidRDefault="00966A2F" w:rsidP="00966A2F">
      <w:pPr>
        <w:ind w:left="833"/>
        <w:jc w:val="center"/>
        <w:rPr>
          <w:b/>
          <w:sz w:val="24"/>
        </w:rPr>
      </w:pPr>
    </w:p>
    <w:p w14:paraId="1A3398BD" w14:textId="77777777" w:rsidR="00966A2F" w:rsidRP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Recomendação nº 9, de 24 de julho de 2020</w:t>
      </w:r>
    </w:p>
    <w:p w14:paraId="21AB2244" w14:textId="17DF176B" w:rsid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Procedimento Preparatório nº 1.33.002.000248/2020-14</w:t>
      </w:r>
    </w:p>
    <w:p w14:paraId="40EB4D06" w14:textId="1DF6B0A1" w:rsidR="00966A2F" w:rsidRDefault="00966A2F" w:rsidP="00966A2F">
      <w:pPr>
        <w:ind w:left="142"/>
        <w:jc w:val="center"/>
        <w:rPr>
          <w:b/>
          <w:sz w:val="24"/>
        </w:rPr>
      </w:pPr>
    </w:p>
    <w:p w14:paraId="1BE2D4FA" w14:textId="63EA5330" w:rsidR="00966A2F" w:rsidRDefault="00966A2F" w:rsidP="00966A2F">
      <w:pPr>
        <w:ind w:left="142"/>
        <w:jc w:val="center"/>
        <w:rPr>
          <w:b/>
          <w:sz w:val="24"/>
        </w:rPr>
      </w:pPr>
    </w:p>
    <w:p w14:paraId="2F863460" w14:textId="77777777" w:rsidR="000A7B0D" w:rsidRDefault="000A7B0D" w:rsidP="00966A2F">
      <w:pPr>
        <w:ind w:left="142"/>
        <w:jc w:val="center"/>
        <w:rPr>
          <w:b/>
          <w:sz w:val="24"/>
        </w:rPr>
      </w:pPr>
    </w:p>
    <w:p w14:paraId="7646A9FC" w14:textId="0FF42575" w:rsidR="00966A2F" w:rsidRDefault="00966A2F" w:rsidP="00966A2F">
      <w:pPr>
        <w:ind w:left="142"/>
        <w:jc w:val="center"/>
        <w:rPr>
          <w:b/>
          <w:sz w:val="24"/>
        </w:rPr>
      </w:pPr>
    </w:p>
    <w:p w14:paraId="4B89BA09" w14:textId="7DB2D85D" w:rsidR="00606F54" w:rsidRPr="00966A2F" w:rsidRDefault="00606F54" w:rsidP="00966A2F">
      <w:pPr>
        <w:rPr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03B53795" w14:textId="77777777" w:rsidTr="00E4129B">
        <w:tc>
          <w:tcPr>
            <w:tcW w:w="7667" w:type="dxa"/>
          </w:tcPr>
          <w:p w14:paraId="048ECB64" w14:textId="00831DA6" w:rsidR="00966A2F" w:rsidRPr="00E4129B" w:rsidRDefault="00966A2F" w:rsidP="00E4129B">
            <w:pPr>
              <w:ind w:left="191" w:hanging="191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67BF75F6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70FB">
              <w:rPr>
                <w:b/>
                <w:sz w:val="24"/>
              </w:rPr>
              <w:t>4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  <w:tr w:rsidR="00966A2F" w:rsidRPr="00E4129B" w14:paraId="4BCD9D57" w14:textId="77777777" w:rsidTr="00E4129B">
        <w:tc>
          <w:tcPr>
            <w:tcW w:w="7667" w:type="dxa"/>
          </w:tcPr>
          <w:p w14:paraId="32D09912" w14:textId="16EE7C32" w:rsidR="00966A2F" w:rsidRPr="00E4129B" w:rsidRDefault="00966A2F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</w:tcPr>
          <w:p w14:paraId="078D1E3C" w14:textId="13C813FC" w:rsidR="00966A2F" w:rsidRPr="00E4129B" w:rsidRDefault="008E5564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</w:tbl>
    <w:p w14:paraId="5123539B" w14:textId="142BA6CE" w:rsidR="00606F54" w:rsidRPr="00E4129B" w:rsidRDefault="00606F54">
      <w:pPr>
        <w:ind w:left="833"/>
        <w:rPr>
          <w:b/>
          <w:sz w:val="24"/>
        </w:rPr>
      </w:pPr>
    </w:p>
    <w:p w14:paraId="69AADAEA" w14:textId="6E16EF8A" w:rsidR="00966A2F" w:rsidRPr="00E4129B" w:rsidRDefault="00CC0B8B">
      <w:pPr>
        <w:ind w:left="83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1C2B15F1" w14:textId="77777777" w:rsidTr="00E4129B">
        <w:tc>
          <w:tcPr>
            <w:tcW w:w="7667" w:type="dxa"/>
          </w:tcPr>
          <w:p w14:paraId="408A9D32" w14:textId="65D8D400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</w:tcPr>
          <w:p w14:paraId="20BD607B" w14:textId="7A8D0228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70FB">
              <w:rPr>
                <w:b/>
                <w:sz w:val="24"/>
              </w:rPr>
              <w:t>4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  <w:tr w:rsidR="00966A2F" w:rsidRPr="00E4129B" w14:paraId="173203EF" w14:textId="77777777" w:rsidTr="00E4129B">
        <w:tc>
          <w:tcPr>
            <w:tcW w:w="7667" w:type="dxa"/>
          </w:tcPr>
          <w:p w14:paraId="3BF58E6D" w14:textId="481A51A4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</w:tcPr>
          <w:p w14:paraId="5665B733" w14:textId="513892C9" w:rsidR="00966A2F" w:rsidRPr="00E4129B" w:rsidRDefault="008E5564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</w:tbl>
    <w:p w14:paraId="427081FB" w14:textId="74CDAA95" w:rsidR="00966A2F" w:rsidRPr="00E4129B" w:rsidRDefault="00966A2F">
      <w:pPr>
        <w:ind w:left="833"/>
        <w:rPr>
          <w:b/>
          <w:sz w:val="24"/>
        </w:rPr>
      </w:pPr>
    </w:p>
    <w:p w14:paraId="11161044" w14:textId="635B9DAF" w:rsidR="00966A2F" w:rsidRPr="00E4129B" w:rsidRDefault="00966A2F">
      <w:pPr>
        <w:ind w:left="833"/>
        <w:rPr>
          <w:b/>
          <w:sz w:val="24"/>
        </w:rPr>
      </w:pPr>
    </w:p>
    <w:p w14:paraId="4CBD34D7" w14:textId="11A0F606" w:rsidR="00966A2F" w:rsidRPr="00966A2F" w:rsidRDefault="00966A2F">
      <w:pPr>
        <w:ind w:left="833"/>
        <w:rPr>
          <w:bCs/>
          <w:sz w:val="24"/>
        </w:rPr>
      </w:pPr>
    </w:p>
    <w:p w14:paraId="670AF674" w14:textId="2A9DBBC6" w:rsidR="00966A2F" w:rsidRPr="00966A2F" w:rsidRDefault="00966A2F">
      <w:pPr>
        <w:ind w:left="833"/>
        <w:rPr>
          <w:bCs/>
          <w:sz w:val="24"/>
        </w:rPr>
      </w:pPr>
    </w:p>
    <w:p w14:paraId="00396989" w14:textId="77777777" w:rsidR="00966A2F" w:rsidRDefault="00966A2F">
      <w:pPr>
        <w:ind w:left="833"/>
        <w:rPr>
          <w:b/>
          <w:sz w:val="24"/>
        </w:rPr>
      </w:pPr>
    </w:p>
    <w:p w14:paraId="34A8FE2B" w14:textId="522B7D61" w:rsidR="00966A2F" w:rsidRDefault="00966A2F">
      <w:pPr>
        <w:ind w:left="833"/>
        <w:rPr>
          <w:b/>
          <w:sz w:val="24"/>
        </w:rPr>
      </w:pPr>
    </w:p>
    <w:p w14:paraId="6975D032" w14:textId="67C105D3" w:rsidR="00966A2F" w:rsidRDefault="00966A2F">
      <w:pPr>
        <w:ind w:left="833"/>
        <w:rPr>
          <w:b/>
          <w:sz w:val="24"/>
        </w:rPr>
      </w:pPr>
    </w:p>
    <w:p w14:paraId="73094C90" w14:textId="46CB1325" w:rsidR="00966A2F" w:rsidRDefault="00966A2F">
      <w:pPr>
        <w:ind w:left="833"/>
        <w:rPr>
          <w:b/>
          <w:sz w:val="24"/>
        </w:rPr>
      </w:pPr>
    </w:p>
    <w:p w14:paraId="77AA3C64" w14:textId="58DBD33E" w:rsidR="00966A2F" w:rsidRDefault="00966A2F">
      <w:pPr>
        <w:ind w:left="833"/>
        <w:rPr>
          <w:b/>
          <w:sz w:val="24"/>
        </w:rPr>
      </w:pPr>
    </w:p>
    <w:p w14:paraId="0443E8BD" w14:textId="3C444DC3" w:rsidR="00966A2F" w:rsidRDefault="00966A2F">
      <w:pPr>
        <w:ind w:left="833"/>
        <w:rPr>
          <w:b/>
          <w:sz w:val="24"/>
        </w:rPr>
      </w:pPr>
    </w:p>
    <w:p w14:paraId="23680709" w14:textId="68E2ABE6" w:rsidR="00966A2F" w:rsidRDefault="00966A2F">
      <w:pPr>
        <w:ind w:left="833"/>
        <w:rPr>
          <w:b/>
          <w:sz w:val="24"/>
        </w:rPr>
      </w:pPr>
    </w:p>
    <w:p w14:paraId="5AE98945" w14:textId="5710A59D" w:rsidR="00966A2F" w:rsidRDefault="00966A2F">
      <w:pPr>
        <w:ind w:left="833"/>
        <w:rPr>
          <w:b/>
          <w:sz w:val="24"/>
        </w:rPr>
      </w:pPr>
    </w:p>
    <w:p w14:paraId="5CAFA562" w14:textId="77777777" w:rsidR="00966A2F" w:rsidRDefault="00966A2F">
      <w:pPr>
        <w:ind w:left="833"/>
        <w:rPr>
          <w:b/>
          <w:sz w:val="24"/>
        </w:rPr>
      </w:pPr>
    </w:p>
    <w:p w14:paraId="66C4B0DF" w14:textId="596890FE" w:rsidR="00966A2F" w:rsidRDefault="00966A2F">
      <w:pPr>
        <w:ind w:left="833"/>
        <w:rPr>
          <w:b/>
          <w:sz w:val="24"/>
        </w:rPr>
      </w:pPr>
    </w:p>
    <w:p w14:paraId="1B8F4BCC" w14:textId="77777777" w:rsidR="00966A2F" w:rsidRDefault="00966A2F">
      <w:pPr>
        <w:ind w:left="833"/>
        <w:rPr>
          <w:b/>
          <w:sz w:val="24"/>
        </w:rPr>
      </w:pPr>
    </w:p>
    <w:p w14:paraId="14D902AA" w14:textId="1BFDB412" w:rsidR="00966A2F" w:rsidRDefault="00966A2F" w:rsidP="00966A2F">
      <w:pPr>
        <w:ind w:left="833" w:right="1120"/>
        <w:jc w:val="right"/>
        <w:rPr>
          <w:b/>
          <w:sz w:val="24"/>
        </w:rPr>
      </w:pPr>
      <w:r>
        <w:rPr>
          <w:b/>
          <w:sz w:val="24"/>
        </w:rPr>
        <w:t xml:space="preserve">Chapecó, </w:t>
      </w:r>
      <w:r w:rsidR="00512002">
        <w:rPr>
          <w:b/>
          <w:sz w:val="24"/>
        </w:rPr>
        <w:t>1</w:t>
      </w:r>
      <w:r w:rsidR="008E5564">
        <w:rPr>
          <w:b/>
          <w:sz w:val="24"/>
        </w:rPr>
        <w:t>9</w:t>
      </w:r>
      <w:r w:rsidR="00DF2A2A">
        <w:rPr>
          <w:b/>
          <w:sz w:val="24"/>
        </w:rPr>
        <w:t xml:space="preserve"> de agosto</w:t>
      </w:r>
      <w:r>
        <w:rPr>
          <w:b/>
          <w:sz w:val="24"/>
        </w:rPr>
        <w:t xml:space="preserve"> de 2020</w:t>
      </w:r>
    </w:p>
    <w:sectPr w:rsidR="00966A2F">
      <w:headerReference w:type="default" r:id="rId7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364D" w14:textId="77777777" w:rsidR="00EE0243" w:rsidRDefault="00EE0243" w:rsidP="004D34FA">
      <w:r>
        <w:separator/>
      </w:r>
    </w:p>
  </w:endnote>
  <w:endnote w:type="continuationSeparator" w:id="0">
    <w:p w14:paraId="1B5F17DA" w14:textId="77777777" w:rsidR="00EE0243" w:rsidRDefault="00EE0243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E5F9" w14:textId="77777777" w:rsidR="00EE0243" w:rsidRDefault="00EE0243" w:rsidP="004D34FA">
      <w:r>
        <w:separator/>
      </w:r>
    </w:p>
  </w:footnote>
  <w:footnote w:type="continuationSeparator" w:id="0">
    <w:p w14:paraId="741DAC57" w14:textId="77777777" w:rsidR="00EE0243" w:rsidRDefault="00EE0243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14:paraId="3FEBBF65" w14:textId="77777777" w:rsidTr="004D34FA">
      <w:tc>
        <w:tcPr>
          <w:tcW w:w="2263" w:type="dxa"/>
        </w:tcPr>
        <w:p w14:paraId="467CAD82" w14:textId="77777777" w:rsidR="004D34FA" w:rsidRDefault="004D34FA">
          <w:pPr>
            <w:pStyle w:val="Cabealho"/>
          </w:pPr>
        </w:p>
      </w:tc>
      <w:tc>
        <w:tcPr>
          <w:tcW w:w="7088" w:type="dxa"/>
        </w:tcPr>
        <w:p w14:paraId="6239B9B0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PREFEITURA DE CHAPECÓ</w:t>
          </w:r>
        </w:p>
        <w:p w14:paraId="381930B0" w14:textId="7FA7A324" w:rsidR="004D34FA" w:rsidRPr="004D34FA" w:rsidRDefault="004D34FA" w:rsidP="004D34FA">
          <w:pPr>
            <w:pStyle w:val="Corpodetexto"/>
            <w:spacing w:before="1"/>
            <w:jc w:val="center"/>
            <w:rPr>
              <w:rFonts w:ascii="Times New Roman"/>
              <w:noProof/>
              <w:sz w:val="22"/>
              <w:szCs w:val="22"/>
            </w:rPr>
          </w:pPr>
        </w:p>
      </w:tc>
      <w:tc>
        <w:tcPr>
          <w:tcW w:w="2249" w:type="dxa"/>
        </w:tcPr>
        <w:p w14:paraId="396DAF52" w14:textId="77777777" w:rsidR="004D34FA" w:rsidRDefault="004D34FA">
          <w:pPr>
            <w:pStyle w:val="Cabealho"/>
          </w:pPr>
        </w:p>
      </w:tc>
    </w:tr>
  </w:tbl>
  <w:p w14:paraId="64F50D8D" w14:textId="77777777" w:rsidR="004D34FA" w:rsidRDefault="004D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60CC0"/>
    <w:rsid w:val="00085C8F"/>
    <w:rsid w:val="000A7B0D"/>
    <w:rsid w:val="000D5785"/>
    <w:rsid w:val="00134B85"/>
    <w:rsid w:val="00151929"/>
    <w:rsid w:val="00241FB9"/>
    <w:rsid w:val="002B321B"/>
    <w:rsid w:val="002E72EA"/>
    <w:rsid w:val="003538C2"/>
    <w:rsid w:val="003A2978"/>
    <w:rsid w:val="003F3C16"/>
    <w:rsid w:val="003F6E2F"/>
    <w:rsid w:val="004D34FA"/>
    <w:rsid w:val="00512002"/>
    <w:rsid w:val="00530824"/>
    <w:rsid w:val="00582B22"/>
    <w:rsid w:val="005A6557"/>
    <w:rsid w:val="00606F54"/>
    <w:rsid w:val="006A70FB"/>
    <w:rsid w:val="006B1087"/>
    <w:rsid w:val="006C2614"/>
    <w:rsid w:val="006C7014"/>
    <w:rsid w:val="006E1EE5"/>
    <w:rsid w:val="0073012A"/>
    <w:rsid w:val="00736E4D"/>
    <w:rsid w:val="00783E51"/>
    <w:rsid w:val="00787D55"/>
    <w:rsid w:val="007E5168"/>
    <w:rsid w:val="00876F26"/>
    <w:rsid w:val="008E5564"/>
    <w:rsid w:val="00900216"/>
    <w:rsid w:val="00946F9F"/>
    <w:rsid w:val="00966A2F"/>
    <w:rsid w:val="009C0DFB"/>
    <w:rsid w:val="009F693E"/>
    <w:rsid w:val="00AA3912"/>
    <w:rsid w:val="00B82CCC"/>
    <w:rsid w:val="00BC1574"/>
    <w:rsid w:val="00BD20FD"/>
    <w:rsid w:val="00C16FE5"/>
    <w:rsid w:val="00C4125D"/>
    <w:rsid w:val="00C62579"/>
    <w:rsid w:val="00CB7912"/>
    <w:rsid w:val="00CC0B8B"/>
    <w:rsid w:val="00D12530"/>
    <w:rsid w:val="00D6249F"/>
    <w:rsid w:val="00DF2A2A"/>
    <w:rsid w:val="00DF3A0F"/>
    <w:rsid w:val="00E2660C"/>
    <w:rsid w:val="00E4129B"/>
    <w:rsid w:val="00EE0243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  <w15:docId w15:val="{9914404C-CCBB-4411-B071-082553E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Mun. de Chapecó</cp:lastModifiedBy>
  <cp:revision>2</cp:revision>
  <cp:lastPrinted>2020-07-28T17:45:00Z</cp:lastPrinted>
  <dcterms:created xsi:type="dcterms:W3CDTF">2020-08-19T19:01:00Z</dcterms:created>
  <dcterms:modified xsi:type="dcterms:W3CDTF">2020-08-19T19:01:00Z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